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8B" w:rsidRDefault="00F53531" w:rsidP="00F53531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F53531">
        <w:rPr>
          <w:rFonts w:ascii="Arial" w:hAnsi="Arial" w:cs="Arial"/>
          <w:sz w:val="32"/>
          <w:szCs w:val="32"/>
        </w:rPr>
        <w:t>Ricerca-azione</w:t>
      </w:r>
      <w:proofErr w:type="spellEnd"/>
      <w:r w:rsidRPr="00F53531">
        <w:rPr>
          <w:rFonts w:ascii="Arial" w:hAnsi="Arial" w:cs="Arial"/>
          <w:sz w:val="32"/>
          <w:szCs w:val="32"/>
        </w:rPr>
        <w:t xml:space="preserve"> Prima Scienza</w:t>
      </w:r>
    </w:p>
    <w:p w:rsidR="00F53531" w:rsidRPr="00F53531" w:rsidRDefault="00F53531" w:rsidP="00F53531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F53531">
        <w:rPr>
          <w:rFonts w:ascii="Arial" w:hAnsi="Arial" w:cs="Arial"/>
          <w:sz w:val="32"/>
          <w:szCs w:val="32"/>
          <w:u w:val="single"/>
        </w:rPr>
        <w:t>Scheda di osservazione</w:t>
      </w:r>
    </w:p>
    <w:p w:rsidR="00F53531" w:rsidRDefault="00F53531" w:rsidP="00F5353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Istituto comprensivo G. </w:t>
      </w:r>
      <w:proofErr w:type="spellStart"/>
      <w:r>
        <w:rPr>
          <w:rFonts w:ascii="Arial" w:hAnsi="Arial" w:cs="Arial"/>
          <w:sz w:val="32"/>
          <w:szCs w:val="32"/>
        </w:rPr>
        <w:t>Mariti-Fauglia</w:t>
      </w:r>
      <w:proofErr w:type="spellEnd"/>
    </w:p>
    <w:p w:rsidR="00F53531" w:rsidRDefault="00F53531" w:rsidP="00F5353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Scuola infanzia “Teste fiorite”- </w:t>
      </w:r>
      <w:proofErr w:type="spellStart"/>
      <w:r>
        <w:rPr>
          <w:rFonts w:ascii="Arial" w:hAnsi="Arial" w:cs="Arial"/>
          <w:sz w:val="32"/>
          <w:szCs w:val="32"/>
        </w:rPr>
        <w:t>Lorenzana</w:t>
      </w:r>
      <w:proofErr w:type="spellEnd"/>
    </w:p>
    <w:p w:rsidR="00064E9B" w:rsidRDefault="00064E9B" w:rsidP="00F53531">
      <w:pPr>
        <w:spacing w:after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Monosezione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B07735">
        <w:rPr>
          <w:rFonts w:ascii="Arial" w:hAnsi="Arial" w:cs="Arial"/>
          <w:sz w:val="32"/>
          <w:szCs w:val="32"/>
        </w:rPr>
        <w:t>con 26 bambini di 3-4-5 anni</w:t>
      </w:r>
    </w:p>
    <w:p w:rsidR="00F53531" w:rsidRDefault="00F53531" w:rsidP="00F53531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F53531">
        <w:rPr>
          <w:rFonts w:ascii="Arial" w:hAnsi="Arial" w:cs="Arial"/>
          <w:sz w:val="32"/>
          <w:szCs w:val="32"/>
          <w:u w:val="single"/>
        </w:rPr>
        <w:t>Titolo dell’esperienza:</w:t>
      </w:r>
    </w:p>
    <w:p w:rsidR="00F53531" w:rsidRDefault="00B07735" w:rsidP="00F5353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Come si trasformano le patate …</w:t>
      </w:r>
    </w:p>
    <w:p w:rsidR="00F53531" w:rsidRDefault="00F53531" w:rsidP="00F53531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F53531">
        <w:rPr>
          <w:rFonts w:ascii="Arial" w:hAnsi="Arial" w:cs="Arial"/>
          <w:sz w:val="32"/>
          <w:szCs w:val="32"/>
          <w:u w:val="single"/>
        </w:rPr>
        <w:t>Descrizione dell’esperienza:</w:t>
      </w:r>
    </w:p>
    <w:p w:rsidR="00F53531" w:rsidRPr="00B07735" w:rsidRDefault="00F53531" w:rsidP="00F53531">
      <w:p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>All’interno di un laboratorio multidisciplinare</w:t>
      </w:r>
      <w:r w:rsidR="00064E9B" w:rsidRPr="00B07735">
        <w:rPr>
          <w:rFonts w:ascii="Arial" w:hAnsi="Arial" w:cs="Arial"/>
          <w:sz w:val="28"/>
          <w:szCs w:val="28"/>
        </w:rPr>
        <w:t>, effettuato sulle patate,</w:t>
      </w:r>
      <w:r w:rsidRPr="00B07735">
        <w:rPr>
          <w:rFonts w:ascii="Arial" w:hAnsi="Arial" w:cs="Arial"/>
          <w:sz w:val="28"/>
          <w:szCs w:val="28"/>
        </w:rPr>
        <w:t xml:space="preserve"> </w:t>
      </w:r>
      <w:r w:rsidR="00064E9B" w:rsidRPr="00B07735">
        <w:rPr>
          <w:rFonts w:ascii="Arial" w:hAnsi="Arial" w:cs="Arial"/>
          <w:sz w:val="28"/>
          <w:szCs w:val="28"/>
        </w:rPr>
        <w:t>(</w:t>
      </w:r>
      <w:r w:rsidRPr="00B07735">
        <w:rPr>
          <w:rFonts w:ascii="Arial" w:hAnsi="Arial" w:cs="Arial"/>
          <w:sz w:val="28"/>
          <w:szCs w:val="28"/>
        </w:rPr>
        <w:t>che sono state piantate nell’orto della nostra scuola con l’aiuto dei nonni</w:t>
      </w:r>
      <w:r w:rsidR="00064E9B" w:rsidRPr="00B07735">
        <w:rPr>
          <w:rFonts w:ascii="Arial" w:hAnsi="Arial" w:cs="Arial"/>
          <w:sz w:val="28"/>
          <w:szCs w:val="28"/>
        </w:rPr>
        <w:t>)</w:t>
      </w:r>
    </w:p>
    <w:p w:rsidR="00F53531" w:rsidRPr="00B07735" w:rsidRDefault="00064E9B" w:rsidP="00F53531">
      <w:p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>iniziato con l’osservazione, la descrizione e la rappresentazione (prima con il disegno dal vero, poi con la creta ed infine con la pittura) è stato attivato anche il laboratorio scientifico con l’osservazione della trasformazione delle patate nel tempo. Periodicamente i bambini muniti di lenti d’ingrandimento, a piccoli gruppi, hanno osservato e toccato questi tuberi, interi e divisi a metà, facendo le loro riflessioni</w:t>
      </w:r>
      <w:r w:rsidR="00B07735" w:rsidRPr="00B07735">
        <w:rPr>
          <w:rFonts w:ascii="Arial" w:hAnsi="Arial" w:cs="Arial"/>
          <w:sz w:val="28"/>
          <w:szCs w:val="28"/>
        </w:rPr>
        <w:t xml:space="preserve"> </w:t>
      </w:r>
      <w:r w:rsidRPr="00B07735">
        <w:rPr>
          <w:rFonts w:ascii="Arial" w:hAnsi="Arial" w:cs="Arial"/>
          <w:sz w:val="28"/>
          <w:szCs w:val="28"/>
        </w:rPr>
        <w:t>…</w:t>
      </w:r>
    </w:p>
    <w:p w:rsidR="00064E9B" w:rsidRDefault="00064E9B" w:rsidP="00F53531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064E9B">
        <w:rPr>
          <w:rFonts w:ascii="Arial" w:hAnsi="Arial" w:cs="Arial"/>
          <w:sz w:val="32"/>
          <w:szCs w:val="32"/>
          <w:u w:val="single"/>
        </w:rPr>
        <w:t>Osservazioni da parte dell’alunno:</w:t>
      </w:r>
    </w:p>
    <w:p w:rsidR="00B07735" w:rsidRP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 xml:space="preserve">E’ la patata che … è spuntato un </w:t>
      </w:r>
      <w:proofErr w:type="spellStart"/>
      <w:r w:rsidRPr="00B07735">
        <w:rPr>
          <w:rFonts w:ascii="Arial" w:hAnsi="Arial" w:cs="Arial"/>
          <w:sz w:val="28"/>
          <w:szCs w:val="28"/>
        </w:rPr>
        <w:t>gonfietto</w:t>
      </w:r>
      <w:proofErr w:type="spellEnd"/>
      <w:r w:rsidRPr="00B07735">
        <w:rPr>
          <w:rFonts w:ascii="Arial" w:hAnsi="Arial" w:cs="Arial"/>
          <w:sz w:val="28"/>
          <w:szCs w:val="28"/>
        </w:rPr>
        <w:t>.</w:t>
      </w:r>
    </w:p>
    <w:p w:rsidR="00B07735" w:rsidRP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>Sono gli occhi delle patate.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>Ma non sono occhi veri.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gambetti in verità.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Quelli che buttano.</w:t>
      </w:r>
    </w:p>
    <w:p w:rsidR="00C2425E" w:rsidRPr="00B07735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butti sono verdi e anche un po’ marroncini.</w:t>
      </w:r>
    </w:p>
    <w:p w:rsidR="00B07735" w:rsidRP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>Ci hanno le radici.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07735">
        <w:rPr>
          <w:rFonts w:ascii="Arial" w:hAnsi="Arial" w:cs="Arial"/>
          <w:sz w:val="28"/>
          <w:szCs w:val="28"/>
        </w:rPr>
        <w:t>Se non ci hanno questi, mi ha spiegato mio nonno che non nascerebbero.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E’ vizza come una spugna.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buccia sembra </w:t>
      </w:r>
      <w:proofErr w:type="spellStart"/>
      <w:r>
        <w:rPr>
          <w:rFonts w:ascii="Arial" w:hAnsi="Arial" w:cs="Arial"/>
          <w:sz w:val="28"/>
          <w:szCs w:val="28"/>
        </w:rPr>
        <w:t>aggrovigliolata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07735" w:rsidRDefault="00B07735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Queste sono più chiare, stanno invecchiando.</w:t>
      </w:r>
    </w:p>
    <w:p w:rsidR="00B07735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sono un pochino sciupate.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sono </w:t>
      </w:r>
      <w:proofErr w:type="spellStart"/>
      <w:r>
        <w:rPr>
          <w:rFonts w:ascii="Arial" w:hAnsi="Arial" w:cs="Arial"/>
          <w:sz w:val="28"/>
          <w:szCs w:val="28"/>
        </w:rPr>
        <w:t>morbidine</w:t>
      </w:r>
      <w:proofErr w:type="spellEnd"/>
      <w:r>
        <w:rPr>
          <w:rFonts w:ascii="Arial" w:hAnsi="Arial" w:cs="Arial"/>
          <w:sz w:val="28"/>
          <w:szCs w:val="28"/>
        </w:rPr>
        <w:t xml:space="preserve"> se si strizzano fortissimo si rompono.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vecchie, sono un po’ grigie ed anche nere.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Questa invece è diventata bella marrone e morbida, morbida.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si possono più mangiare, sono tutte sciupate.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Questa è un po’ marcita, ci ha la muffa.</w:t>
      </w:r>
    </w:p>
    <w:p w:rsidR="009E19F2" w:rsidRDefault="009E19F2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Bianca e un po’ pelosa.</w:t>
      </w:r>
    </w:p>
    <w:p w:rsidR="009E19F2" w:rsidRDefault="009E19F2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 schifo!</w:t>
      </w:r>
    </w:p>
    <w:p w:rsidR="00B07735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Dentro è diventata </w:t>
      </w:r>
      <w:proofErr w:type="spellStart"/>
      <w:r>
        <w:rPr>
          <w:rFonts w:ascii="Arial" w:hAnsi="Arial" w:cs="Arial"/>
          <w:sz w:val="28"/>
          <w:szCs w:val="28"/>
        </w:rPr>
        <w:t>marroncina</w:t>
      </w:r>
      <w:proofErr w:type="spellEnd"/>
      <w:r>
        <w:rPr>
          <w:rFonts w:ascii="Arial" w:hAnsi="Arial" w:cs="Arial"/>
          <w:sz w:val="28"/>
          <w:szCs w:val="28"/>
        </w:rPr>
        <w:t xml:space="preserve"> e anche </w:t>
      </w:r>
      <w:proofErr w:type="spellStart"/>
      <w:r>
        <w:rPr>
          <w:rFonts w:ascii="Arial" w:hAnsi="Arial" w:cs="Arial"/>
          <w:sz w:val="28"/>
          <w:szCs w:val="28"/>
        </w:rPr>
        <w:t>grigina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E’ </w:t>
      </w:r>
      <w:proofErr w:type="spellStart"/>
      <w:r>
        <w:rPr>
          <w:rFonts w:ascii="Arial" w:hAnsi="Arial" w:cs="Arial"/>
          <w:sz w:val="28"/>
          <w:szCs w:val="28"/>
        </w:rPr>
        <w:t>ammarcita</w:t>
      </w:r>
      <w:proofErr w:type="spellEnd"/>
      <w:r>
        <w:rPr>
          <w:rFonts w:ascii="Arial" w:hAnsi="Arial" w:cs="Arial"/>
          <w:sz w:val="28"/>
          <w:szCs w:val="28"/>
        </w:rPr>
        <w:t>, non si può più mangiare nemmeno cotta.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Fammi sentire l’odore !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puzzolenti, sanno di spazzatura.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 ancora un po’ di patata e di terra.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si può certo mangiare …</w:t>
      </w:r>
    </w:p>
    <w:p w:rsidR="00C2425E" w:rsidRDefault="00C2425E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Proprio no, neanche se la cuoci.</w:t>
      </w:r>
    </w:p>
    <w:p w:rsidR="0014442B" w:rsidRDefault="0014442B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Invecchiano sempre di più.</w:t>
      </w:r>
    </w:p>
    <w:p w:rsidR="0014442B" w:rsidRDefault="0014442B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Fanno anche l’acquetta.</w:t>
      </w:r>
    </w:p>
    <w:p w:rsidR="0014442B" w:rsidRDefault="0014442B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E’ molto puzzolente e appiccica.</w:t>
      </w:r>
    </w:p>
    <w:p w:rsidR="0014442B" w:rsidRDefault="0014442B" w:rsidP="00B07735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tutte marce dobbiamo buttarle via.</w:t>
      </w:r>
    </w:p>
    <w:p w:rsidR="00C2425E" w:rsidRDefault="00C2425E" w:rsidP="00C2425E">
      <w:pPr>
        <w:pStyle w:val="Paragrafoelenco"/>
        <w:spacing w:after="0"/>
        <w:rPr>
          <w:rFonts w:ascii="Arial" w:hAnsi="Arial" w:cs="Arial"/>
          <w:sz w:val="28"/>
          <w:szCs w:val="28"/>
        </w:rPr>
      </w:pPr>
    </w:p>
    <w:p w:rsidR="00C2425E" w:rsidRPr="00B07735" w:rsidRDefault="002926C7" w:rsidP="00C2425E">
      <w:pPr>
        <w:pStyle w:val="Paragrafoelenco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111125</wp:posOffset>
            </wp:positionV>
            <wp:extent cx="3283585" cy="2558415"/>
            <wp:effectExtent l="19050" t="0" r="0" b="0"/>
            <wp:wrapSquare wrapText="bothSides"/>
            <wp:docPr id="1" name="Immagine 0" descr="HPIM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61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735" w:rsidRDefault="002926C7" w:rsidP="002926C7">
      <w:pPr>
        <w:pStyle w:val="Paragrafoelenco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textWrapping" w:clear="all"/>
      </w:r>
    </w:p>
    <w:p w:rsidR="002926C7" w:rsidRDefault="002926C7" w:rsidP="002926C7">
      <w:pPr>
        <w:pStyle w:val="Paragrafoelenco"/>
        <w:spacing w:after="0"/>
        <w:rPr>
          <w:rFonts w:ascii="Arial" w:hAnsi="Arial" w:cs="Arial"/>
          <w:sz w:val="28"/>
          <w:szCs w:val="28"/>
          <w:u w:val="single"/>
        </w:rPr>
      </w:pPr>
    </w:p>
    <w:p w:rsidR="002926C7" w:rsidRPr="00B07735" w:rsidRDefault="002926C7" w:rsidP="002926C7">
      <w:pPr>
        <w:pStyle w:val="Paragrafoelenco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4698451" cy="3960000"/>
            <wp:effectExtent l="19050" t="0" r="6899" b="0"/>
            <wp:docPr id="2" name="Immagine 1" descr="HPIM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62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451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6C7" w:rsidRPr="00B07735" w:rsidSect="00F53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2A" w:rsidRDefault="00C6342A" w:rsidP="00F53531">
      <w:pPr>
        <w:spacing w:after="0" w:line="240" w:lineRule="auto"/>
      </w:pPr>
      <w:r>
        <w:separator/>
      </w:r>
    </w:p>
  </w:endnote>
  <w:endnote w:type="continuationSeparator" w:id="0">
    <w:p w:rsidR="00C6342A" w:rsidRDefault="00C6342A" w:rsidP="00F5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2A" w:rsidRDefault="00C6342A" w:rsidP="00F53531">
      <w:pPr>
        <w:spacing w:after="0" w:line="240" w:lineRule="auto"/>
      </w:pPr>
      <w:r>
        <w:separator/>
      </w:r>
    </w:p>
  </w:footnote>
  <w:footnote w:type="continuationSeparator" w:id="0">
    <w:p w:rsidR="00C6342A" w:rsidRDefault="00C6342A" w:rsidP="00F5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ABF"/>
    <w:multiLevelType w:val="hybridMultilevel"/>
    <w:tmpl w:val="D6F6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60F0A"/>
    <w:multiLevelType w:val="hybridMultilevel"/>
    <w:tmpl w:val="6F70BFB0"/>
    <w:lvl w:ilvl="0" w:tplc="38D80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53531"/>
    <w:rsid w:val="00064E9B"/>
    <w:rsid w:val="000F1921"/>
    <w:rsid w:val="0014442B"/>
    <w:rsid w:val="002926C7"/>
    <w:rsid w:val="00346CD6"/>
    <w:rsid w:val="00491DCE"/>
    <w:rsid w:val="008C4FFD"/>
    <w:rsid w:val="008F0149"/>
    <w:rsid w:val="008F207D"/>
    <w:rsid w:val="009E19F2"/>
    <w:rsid w:val="00B07735"/>
    <w:rsid w:val="00C2425E"/>
    <w:rsid w:val="00C6342A"/>
    <w:rsid w:val="00F53531"/>
    <w:rsid w:val="00F7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3531"/>
  </w:style>
  <w:style w:type="paragraph" w:styleId="Pidipagina">
    <w:name w:val="footer"/>
    <w:basedOn w:val="Normale"/>
    <w:link w:val="PidipaginaCarattere"/>
    <w:uiPriority w:val="99"/>
    <w:semiHidden/>
    <w:unhideWhenUsed/>
    <w:rsid w:val="00F5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3531"/>
  </w:style>
  <w:style w:type="paragraph" w:styleId="Paragrafoelenco">
    <w:name w:val="List Paragraph"/>
    <w:basedOn w:val="Normale"/>
    <w:uiPriority w:val="34"/>
    <w:qFormat/>
    <w:rsid w:val="00B077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3C7A-8387-4D74-B93A-1526C9A6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5</cp:revision>
  <dcterms:created xsi:type="dcterms:W3CDTF">2014-05-26T16:20:00Z</dcterms:created>
  <dcterms:modified xsi:type="dcterms:W3CDTF">2014-05-26T17:15:00Z</dcterms:modified>
</cp:coreProperties>
</file>